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7EFD" w:rsidRDefault="00CC7EFD" w:rsidP="004C6872">
      <w:pPr>
        <w:jc w:val="right"/>
        <w:rPr>
          <w:b/>
        </w:rPr>
      </w:pPr>
    </w:p>
    <w:p w:rsidR="00CC7EFD" w:rsidRPr="00321A64" w:rsidRDefault="00CC7EFD" w:rsidP="001A008F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V logga150" style="position:absolute;margin-left:62.25pt;margin-top:39.75pt;width:61.5pt;height:61.5pt;z-index:251658240;visibility:visible;mso-position-horizontal-relative:page;mso-position-vertical-relative:page">
            <v:imagedata r:id="rId5" o:title=""/>
            <v:textbox style="mso-rotate-with-shape:t"/>
            <w10:wrap anchorx="page" anchory="page"/>
          </v:shape>
        </w:pict>
      </w:r>
    </w:p>
    <w:p w:rsidR="00CC7EFD" w:rsidRDefault="00CC7EFD" w:rsidP="001A008F">
      <w:pPr>
        <w:ind w:left="360"/>
        <w:rPr>
          <w:b/>
        </w:rPr>
      </w:pPr>
    </w:p>
    <w:p w:rsidR="00CC7EFD" w:rsidRDefault="00CC7EFD" w:rsidP="001A008F">
      <w:pPr>
        <w:ind w:left="360"/>
        <w:rPr>
          <w:b/>
        </w:rPr>
      </w:pPr>
    </w:p>
    <w:p w:rsidR="00CC7EFD" w:rsidRDefault="00CC7EFD" w:rsidP="001A008F">
      <w:pPr>
        <w:ind w:left="360"/>
        <w:rPr>
          <w:b/>
        </w:rPr>
      </w:pPr>
    </w:p>
    <w:p w:rsidR="00CC7EFD" w:rsidRPr="007662DE" w:rsidRDefault="00CC7EFD" w:rsidP="00755531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Motion av Karin Rågsjö (V) om införandet av en hbt-policy i Stockholms stad</w:t>
      </w:r>
    </w:p>
    <w:p w:rsidR="00CC7EFD" w:rsidRDefault="00CC7EFD" w:rsidP="001A008F">
      <w:pPr>
        <w:ind w:left="360"/>
      </w:pPr>
    </w:p>
    <w:p w:rsidR="00CC7EFD" w:rsidRDefault="00CC7EFD" w:rsidP="00755531">
      <w:r>
        <w:t xml:space="preserve">Staden saknar idag en hbt-policy vilket vi vill ändra på. Ett föredöme att ta efter är Stockholms läns landsting som hösten 2011 antog en hbt-policy. Programmet har tre övergripande mål: synliggörande, kompetens och bemötande.  För varje mål har man en vision, en definition av hur målet nås samt ett antal indikatorer.  </w:t>
      </w:r>
    </w:p>
    <w:p w:rsidR="00CC7EFD" w:rsidRDefault="00CC7EFD" w:rsidP="00755531">
      <w:pPr>
        <w:ind w:left="360"/>
      </w:pPr>
    </w:p>
    <w:p w:rsidR="00CC7EFD" w:rsidRDefault="00CC7EFD" w:rsidP="00755531">
      <w:r>
        <w:t>Ett hbt-perspektiv handlar om att synliggöra gruppen hbt-personer och också att bedöma om verksamheten är utformad så att den inte missgynnar denna grupp.  Ett hbt-perspektiv handlar också om att synliggöra fördomsfulla beteenden och normer för att kunna bekämpa dem.</w:t>
      </w:r>
    </w:p>
    <w:p w:rsidR="00CC7EFD" w:rsidRDefault="00CC7EFD" w:rsidP="00755531">
      <w:pPr>
        <w:ind w:left="360"/>
      </w:pPr>
    </w:p>
    <w:p w:rsidR="00CC7EFD" w:rsidRDefault="00CC7EFD" w:rsidP="00755531">
      <w:r>
        <w:t xml:space="preserve">Staden bör kontakta landstinget för att hämta mera kunskaper om SLL:s hbt-policy.  Även Riksförbundet för homosexuellas, bisexuellas och transpersoners rättigheter (RFSL) bör kontaktas för att diskutera en samverkan kring en kompetensutveckling för stadens personal.  </w:t>
      </w:r>
    </w:p>
    <w:p w:rsidR="00CC7EFD" w:rsidRDefault="00CC7EFD" w:rsidP="00755531">
      <w:pPr>
        <w:ind w:left="360"/>
      </w:pPr>
    </w:p>
    <w:p w:rsidR="00CC7EFD" w:rsidRDefault="00CC7EFD" w:rsidP="00755531">
      <w:r>
        <w:t>Jag föreslår att staden tar fram en hbt-policy. I arbetet med att ta fram policyn bör bland annat följande frågor beaktas:</w:t>
      </w:r>
    </w:p>
    <w:p w:rsidR="00CC7EFD" w:rsidRDefault="00CC7EFD" w:rsidP="00511E2B">
      <w:pPr>
        <w:ind w:left="360"/>
        <w:jc w:val="both"/>
      </w:pPr>
    </w:p>
    <w:p w:rsidR="00CC7EFD" w:rsidRDefault="00CC7EFD" w:rsidP="00755531">
      <w:pPr>
        <w:numPr>
          <w:ilvl w:val="0"/>
          <w:numId w:val="2"/>
        </w:numPr>
      </w:pPr>
      <w:r>
        <w:t>Vilken kompetens har personal inom äldreomsorgen för att på</w:t>
      </w:r>
      <w:r w:rsidRPr="007C5F8A">
        <w:t xml:space="preserve"> bästa</w:t>
      </w:r>
      <w:r>
        <w:t xml:space="preserve"> möjliga sätt kunna</w:t>
      </w:r>
      <w:r w:rsidRPr="007C5F8A">
        <w:t xml:space="preserve"> bemöta äld</w:t>
      </w:r>
      <w:r>
        <w:t>re hbt</w:t>
      </w:r>
      <w:r w:rsidRPr="007C5F8A">
        <w:t>-personer</w:t>
      </w:r>
      <w:r>
        <w:t xml:space="preserve"> som under sitt tidigare liv ofta varit tvungna att dölja sin läggning?</w:t>
      </w:r>
    </w:p>
    <w:p w:rsidR="00CC7EFD" w:rsidRDefault="00CC7EFD" w:rsidP="00755531">
      <w:pPr>
        <w:numPr>
          <w:ilvl w:val="0"/>
          <w:numId w:val="2"/>
        </w:numPr>
      </w:pPr>
      <w:r>
        <w:t>Vilken beredskap har personalen inom äldre- samt individ- och familjeomsorgen för att</w:t>
      </w:r>
      <w:r w:rsidRPr="007C5F8A">
        <w:t xml:space="preserve"> </w:t>
      </w:r>
      <w:r>
        <w:t xml:space="preserve">med respekt </w:t>
      </w:r>
      <w:r w:rsidRPr="007C5F8A">
        <w:t>kunna bemöta samkönade par och en</w:t>
      </w:r>
      <w:r>
        <w:t>samstående hbt-personer?</w:t>
      </w:r>
    </w:p>
    <w:p w:rsidR="00CC7EFD" w:rsidRPr="004A5BD0" w:rsidRDefault="00CC7EFD" w:rsidP="00755531">
      <w:pPr>
        <w:numPr>
          <w:ilvl w:val="0"/>
          <w:numId w:val="2"/>
        </w:numPr>
      </w:pPr>
      <w:r>
        <w:t>Har hbt-frågor en självklar plats i</w:t>
      </w:r>
      <w:r w:rsidRPr="004A5BD0">
        <w:t xml:space="preserve"> </w:t>
      </w:r>
      <w:r>
        <w:t>fritidens och fältassistenternas</w:t>
      </w:r>
      <w:r w:rsidRPr="004A5BD0">
        <w:t xml:space="preserve"> </w:t>
      </w:r>
      <w:r>
        <w:t>arbete?</w:t>
      </w:r>
      <w:r w:rsidRPr="004A5BD0">
        <w:t xml:space="preserve">  </w:t>
      </w:r>
    </w:p>
    <w:p w:rsidR="00CC7EFD" w:rsidRPr="007C5F8A" w:rsidRDefault="00CC7EFD" w:rsidP="00755531">
      <w:pPr>
        <w:numPr>
          <w:ilvl w:val="0"/>
          <w:numId w:val="2"/>
        </w:numPr>
      </w:pPr>
      <w:r>
        <w:t>Hur uppmärksammar personalen på</w:t>
      </w:r>
      <w:r w:rsidRPr="007C5F8A">
        <w:t xml:space="preserve"> förskolorna </w:t>
      </w:r>
      <w:r>
        <w:t>och skolorna att det finns många barn som lever i så kallade</w:t>
      </w:r>
      <w:r w:rsidRPr="007C5F8A">
        <w:t xml:space="preserve"> regnbågsfamil</w:t>
      </w:r>
      <w:r>
        <w:t>jer?</w:t>
      </w:r>
    </w:p>
    <w:p w:rsidR="00CC7EFD" w:rsidRPr="00EE77FF" w:rsidRDefault="00CC7EFD" w:rsidP="00755531">
      <w:pPr>
        <w:numPr>
          <w:ilvl w:val="0"/>
          <w:numId w:val="2"/>
        </w:numPr>
        <w:rPr>
          <w:color w:val="FF0000"/>
        </w:rPr>
      </w:pPr>
      <w:r>
        <w:t>På vilket sätt har man ett hbt-perspektiv i stadens externa och interna information?</w:t>
      </w:r>
      <w:r w:rsidRPr="007C5F8A">
        <w:t xml:space="preserve"> </w:t>
      </w:r>
      <w:r>
        <w:t xml:space="preserve"> Förekommer </w:t>
      </w:r>
      <w:r w:rsidRPr="007C5F8A">
        <w:t>även samkönade par i de bild</w:t>
      </w:r>
      <w:r>
        <w:t>- och text</w:t>
      </w:r>
      <w:r w:rsidRPr="007C5F8A">
        <w:t>material som produce</w:t>
      </w:r>
      <w:r>
        <w:t>ras?</w:t>
      </w:r>
    </w:p>
    <w:p w:rsidR="00CC7EFD" w:rsidRPr="001A008F" w:rsidRDefault="00CC7EFD" w:rsidP="00755531">
      <w:pPr>
        <w:numPr>
          <w:ilvl w:val="0"/>
          <w:numId w:val="2"/>
        </w:numPr>
        <w:rPr>
          <w:color w:val="FF0000"/>
        </w:rPr>
      </w:pPr>
      <w:r>
        <w:t xml:space="preserve">Får stadens personal utbildning i hbt-kunskap?  </w:t>
      </w:r>
    </w:p>
    <w:p w:rsidR="00CC7EFD" w:rsidRPr="007662DE" w:rsidRDefault="00CC7EFD" w:rsidP="00755531">
      <w:pPr>
        <w:numPr>
          <w:ilvl w:val="0"/>
          <w:numId w:val="2"/>
        </w:numPr>
        <w:rPr>
          <w:color w:val="FF0000"/>
        </w:rPr>
      </w:pPr>
      <w:r>
        <w:t>Har staden något förebyggande arbete gentemot hbt-personer som riskerar att utsättas för hedersrelaterat våld? Vilken kompetens finns i staden inom området?</w:t>
      </w:r>
    </w:p>
    <w:p w:rsidR="00CC7EFD" w:rsidRDefault="00CC7EFD" w:rsidP="007662DE"/>
    <w:p w:rsidR="00CC7EFD" w:rsidRPr="001A008F" w:rsidRDefault="00CC7EFD" w:rsidP="007662DE">
      <w:pPr>
        <w:rPr>
          <w:color w:val="FF0000"/>
        </w:rPr>
      </w:pPr>
      <w:r>
        <w:t>Med hänvisning till ovanstående föreslår jag att kommunfullmäktige beslutar att staden ska ta fram en hbt-policy som gäller i alla nämnder och styrelser.</w:t>
      </w:r>
    </w:p>
    <w:p w:rsidR="00CC7EFD" w:rsidRDefault="00CC7EFD" w:rsidP="001A008F">
      <w:pPr>
        <w:jc w:val="both"/>
      </w:pPr>
    </w:p>
    <w:p w:rsidR="00CC7EFD" w:rsidRDefault="00CC7EFD" w:rsidP="001A008F">
      <w:pPr>
        <w:jc w:val="both"/>
      </w:pPr>
    </w:p>
    <w:p w:rsidR="00CC7EFD" w:rsidRDefault="00CC7EFD" w:rsidP="001A008F">
      <w:pPr>
        <w:jc w:val="both"/>
      </w:pPr>
      <w:r>
        <w:t>Stockholm den 28 november 2011</w:t>
      </w:r>
    </w:p>
    <w:p w:rsidR="00CC7EFD" w:rsidRDefault="00CC7EFD" w:rsidP="001A008F">
      <w:pPr>
        <w:jc w:val="both"/>
      </w:pPr>
    </w:p>
    <w:p w:rsidR="00CC7EFD" w:rsidRDefault="00CC7EFD" w:rsidP="001A008F">
      <w:pPr>
        <w:jc w:val="both"/>
      </w:pPr>
    </w:p>
    <w:p w:rsidR="00CC7EFD" w:rsidRDefault="00CC7EFD" w:rsidP="001A008F">
      <w:pPr>
        <w:jc w:val="both"/>
      </w:pPr>
    </w:p>
    <w:p w:rsidR="00CC7EFD" w:rsidRDefault="00CC7EFD" w:rsidP="006C400E">
      <w:pPr>
        <w:jc w:val="both"/>
      </w:pPr>
      <w:r>
        <w:t>Karin Rågsjö (V)</w:t>
      </w:r>
    </w:p>
    <w:p w:rsidR="00CC7EFD" w:rsidRDefault="00CC7EFD" w:rsidP="008E14A9">
      <w:pPr>
        <w:ind w:left="360"/>
        <w:jc w:val="both"/>
      </w:pPr>
    </w:p>
    <w:p w:rsidR="00CC7EFD" w:rsidRPr="004A5BD0" w:rsidRDefault="00CC7EFD" w:rsidP="008E14A9">
      <w:pPr>
        <w:ind w:left="360"/>
        <w:jc w:val="both"/>
        <w:rPr>
          <w:color w:val="FF0000"/>
        </w:rPr>
      </w:pPr>
      <w:r>
        <w:t xml:space="preserve"> </w:t>
      </w:r>
    </w:p>
    <w:p w:rsidR="00CC7EFD" w:rsidRDefault="00CC7EFD" w:rsidP="00321A64">
      <w:pPr>
        <w:jc w:val="both"/>
      </w:pPr>
    </w:p>
    <w:sectPr w:rsidR="00CC7EFD" w:rsidSect="009F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D63"/>
    <w:multiLevelType w:val="hybridMultilevel"/>
    <w:tmpl w:val="93245338"/>
    <w:lvl w:ilvl="0" w:tplc="8E665648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16E50"/>
    <w:multiLevelType w:val="hybridMultilevel"/>
    <w:tmpl w:val="FA24018E"/>
    <w:lvl w:ilvl="0" w:tplc="E502F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1304"/>
  <w:autoHyphenation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A64"/>
    <w:rsid w:val="00027194"/>
    <w:rsid w:val="00030938"/>
    <w:rsid w:val="001A008F"/>
    <w:rsid w:val="00264913"/>
    <w:rsid w:val="002663DE"/>
    <w:rsid w:val="00271267"/>
    <w:rsid w:val="00283B7F"/>
    <w:rsid w:val="002A06AB"/>
    <w:rsid w:val="002D7C32"/>
    <w:rsid w:val="00321A64"/>
    <w:rsid w:val="00343BF8"/>
    <w:rsid w:val="00365DEE"/>
    <w:rsid w:val="00371EB4"/>
    <w:rsid w:val="00472DDB"/>
    <w:rsid w:val="00486C64"/>
    <w:rsid w:val="004A5BD0"/>
    <w:rsid w:val="004C6872"/>
    <w:rsid w:val="00511E2B"/>
    <w:rsid w:val="00555887"/>
    <w:rsid w:val="00653A37"/>
    <w:rsid w:val="006B6D27"/>
    <w:rsid w:val="006C400E"/>
    <w:rsid w:val="00755531"/>
    <w:rsid w:val="007662DE"/>
    <w:rsid w:val="00773DB1"/>
    <w:rsid w:val="007B20F5"/>
    <w:rsid w:val="007C5F8A"/>
    <w:rsid w:val="008E14A9"/>
    <w:rsid w:val="009F3160"/>
    <w:rsid w:val="00A25493"/>
    <w:rsid w:val="00C347CA"/>
    <w:rsid w:val="00CC7EFD"/>
    <w:rsid w:val="00D40492"/>
    <w:rsid w:val="00D50279"/>
    <w:rsid w:val="00D53188"/>
    <w:rsid w:val="00DF535D"/>
    <w:rsid w:val="00EE77FF"/>
    <w:rsid w:val="00F524B2"/>
    <w:rsid w:val="00FD0C6B"/>
    <w:rsid w:val="00FF0CD3"/>
    <w:rsid w:val="00FF3A0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64"/>
    <w:rPr>
      <w:sz w:val="24"/>
      <w:szCs w:val="24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Macintosh Word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Milj_partiet</dc:title>
  <dc:subject/>
  <dc:creator>sotingaks</dc:creator>
  <cp:keywords/>
  <cp:lastModifiedBy>Åsa Brunius</cp:lastModifiedBy>
  <cp:revision>2</cp:revision>
  <dcterms:created xsi:type="dcterms:W3CDTF">2012-02-24T10:01:00Z</dcterms:created>
  <dcterms:modified xsi:type="dcterms:W3CDTF">2012-02-24T10:01:00Z</dcterms:modified>
</cp:coreProperties>
</file>